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AEEF1" w14:textId="77777777" w:rsidR="009A7A72" w:rsidRDefault="009A7A72" w:rsidP="009A7A72">
      <w:pPr>
        <w:pStyle w:val="NormlnIMP"/>
        <w:spacing w:after="120" w:line="240" w:lineRule="auto"/>
        <w:jc w:val="both"/>
        <w:rPr>
          <w:b/>
          <w:color w:val="000000"/>
          <w:sz w:val="28"/>
          <w:szCs w:val="28"/>
        </w:rPr>
      </w:pPr>
      <w:r w:rsidRPr="009268DE">
        <w:rPr>
          <w:b/>
          <w:color w:val="000000"/>
          <w:sz w:val="28"/>
          <w:szCs w:val="28"/>
        </w:rPr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775D7435" w14:textId="77777777" w:rsidR="00CC5511" w:rsidRDefault="00CC5511" w:rsidP="009A7A72">
      <w:pPr>
        <w:pStyle w:val="NormlnIMP"/>
        <w:spacing w:after="120" w:line="240" w:lineRule="auto"/>
        <w:jc w:val="both"/>
        <w:rPr>
          <w:b/>
          <w:color w:val="000000"/>
          <w:sz w:val="22"/>
          <w:szCs w:val="22"/>
        </w:rPr>
      </w:pPr>
    </w:p>
    <w:p w14:paraId="573FFB3B" w14:textId="77777777" w:rsidR="009A7A72" w:rsidRPr="00C62168" w:rsidRDefault="009A7A72" w:rsidP="009A7A72">
      <w:pPr>
        <w:pStyle w:val="NormlnIMP"/>
        <w:spacing w:after="120" w:line="240" w:lineRule="auto"/>
        <w:jc w:val="both"/>
        <w:rPr>
          <w:b/>
          <w:color w:val="000000"/>
          <w:sz w:val="22"/>
          <w:szCs w:val="22"/>
        </w:rPr>
      </w:pPr>
      <w:r w:rsidRPr="00C62168">
        <w:rPr>
          <w:b/>
          <w:color w:val="000000"/>
          <w:sz w:val="22"/>
          <w:szCs w:val="22"/>
        </w:rPr>
        <w:t>Předmětem veřejné zakázky je:</w:t>
      </w:r>
    </w:p>
    <w:p w14:paraId="4C95E884" w14:textId="29989A57" w:rsidR="009A7A72" w:rsidRPr="00C62168" w:rsidRDefault="000B5284" w:rsidP="009A7A72">
      <w:pPr>
        <w:pStyle w:val="NormlnIMP"/>
        <w:spacing w:after="120" w:line="240" w:lineRule="auto"/>
        <w:jc w:val="both"/>
        <w:rPr>
          <w:color w:val="000000"/>
          <w:sz w:val="22"/>
          <w:szCs w:val="22"/>
        </w:rPr>
      </w:pPr>
      <w:r w:rsidRPr="00C62168">
        <w:rPr>
          <w:color w:val="000000"/>
          <w:sz w:val="22"/>
          <w:szCs w:val="22"/>
        </w:rPr>
        <w:t>Provedení prací na akci</w:t>
      </w:r>
      <w:r w:rsidR="009A7A72" w:rsidRPr="00C62168">
        <w:rPr>
          <w:color w:val="000000"/>
          <w:sz w:val="22"/>
          <w:szCs w:val="22"/>
        </w:rPr>
        <w:t>:</w:t>
      </w:r>
    </w:p>
    <w:p w14:paraId="2E05E0E1" w14:textId="4E4BA47D" w:rsidR="00A13B51" w:rsidRPr="00607E16" w:rsidRDefault="00CD0AAA" w:rsidP="00257788">
      <w:pPr>
        <w:spacing w:after="120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b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607E16">
            <w:rPr>
              <w:rFonts w:ascii="Times New Roman" w:hAnsi="Times New Roman" w:cs="Times New Roman"/>
              <w:b/>
            </w:rPr>
            <w:t>„</w:t>
          </w:r>
          <w:r w:rsidRPr="0035009E">
            <w:rPr>
              <w:rFonts w:ascii="Times New Roman" w:hAnsi="Times New Roman" w:cs="Times New Roman"/>
              <w:b/>
            </w:rPr>
            <w:t>Zhotovení architektonické studie Tesařovo nám. Ivančice</w:t>
          </w:r>
          <w:r w:rsidRPr="00607E16">
            <w:rPr>
              <w:rFonts w:ascii="Times New Roman" w:hAnsi="Times New Roman" w:cs="Times New Roman"/>
              <w:b/>
            </w:rPr>
            <w:t>“</w:t>
          </w:r>
        </w:sdtContent>
      </w:sdt>
    </w:p>
    <w:p w14:paraId="77CECB0D" w14:textId="6BB5F134" w:rsidR="00205521" w:rsidRDefault="00C21888" w:rsidP="00607E16">
      <w:pPr>
        <w:spacing w:after="120"/>
        <w:jc w:val="both"/>
        <w:rPr>
          <w:rFonts w:ascii="Times New Roman" w:hAnsi="Times New Roman" w:cs="Times New Roman"/>
        </w:rPr>
      </w:pPr>
      <w:r w:rsidRPr="00607E16">
        <w:rPr>
          <w:rFonts w:ascii="Times New Roman" w:hAnsi="Times New Roman" w:cs="Times New Roman"/>
        </w:rPr>
        <w:t xml:space="preserve">Jedná se o </w:t>
      </w:r>
      <w:r w:rsidR="002827BC">
        <w:rPr>
          <w:rFonts w:ascii="Times New Roman" w:hAnsi="Times New Roman" w:cs="Times New Roman"/>
        </w:rPr>
        <w:t xml:space="preserve">vypracování </w:t>
      </w:r>
      <w:r w:rsidR="00CD0AAA">
        <w:rPr>
          <w:rFonts w:ascii="Times New Roman" w:hAnsi="Times New Roman" w:cs="Times New Roman"/>
        </w:rPr>
        <w:t xml:space="preserve">architektonické studie využití prostoru Tesařova nám. po vymístění současného autobusového nádraží, s ohledem na </w:t>
      </w:r>
      <w:r w:rsidR="00CD0AAA">
        <w:rPr>
          <w:rFonts w:ascii="Times New Roman" w:hAnsi="Times New Roman" w:cs="Times New Roman"/>
        </w:rPr>
        <w:t>plánované využití</w:t>
      </w:r>
      <w:r w:rsidR="00CD0AAA">
        <w:rPr>
          <w:rFonts w:ascii="Times New Roman" w:hAnsi="Times New Roman" w:cs="Times New Roman"/>
        </w:rPr>
        <w:t xml:space="preserve"> kulturní památky Besední dům a vazbu na centrum města.</w:t>
      </w:r>
      <w:r w:rsidR="002827BC">
        <w:rPr>
          <w:rFonts w:ascii="Times New Roman" w:hAnsi="Times New Roman" w:cs="Times New Roman"/>
        </w:rPr>
        <w:t xml:space="preserve"> </w:t>
      </w:r>
      <w:r w:rsidR="00CD0AAA">
        <w:rPr>
          <w:rFonts w:ascii="Times New Roman" w:hAnsi="Times New Roman" w:cs="Times New Roman"/>
        </w:rPr>
        <w:t>Prvotní návrhy využití budu před zpracování vizualizace konzultovány se zadavatelem.</w:t>
      </w:r>
    </w:p>
    <w:p w14:paraId="7F36F186" w14:textId="0BB12F62" w:rsidR="002827BC" w:rsidRDefault="00CD0AAA" w:rsidP="002827BC">
      <w:p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Tesařovo náměstí slouží v současné době jako autobusové nádraží a parkoviště. </w:t>
      </w:r>
      <w:r w:rsidR="000F3C3B">
        <w:rPr>
          <w:rFonts w:ascii="Times New Roman" w:hAnsi="Times New Roman" w:cs="Times New Roman"/>
        </w:rPr>
        <w:t>V rámci projektu „Přestupní terminál Ivančice“ dojde k přesunu autobusové dopravy do prostor vlakového nádraží</w:t>
      </w:r>
      <w:r w:rsidR="00A41B11">
        <w:rPr>
          <w:rFonts w:ascii="Times New Roman" w:hAnsi="Times New Roman" w:cs="Times New Roman"/>
        </w:rPr>
        <w:t>, tím dojde k uvolnění plochy větší části náměstí.</w:t>
      </w:r>
      <w:r w:rsidR="001B36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Záměrem města je v ploše náměstí </w:t>
      </w:r>
      <w:r w:rsidR="000F3C3B">
        <w:rPr>
          <w:rFonts w:ascii="Times New Roman" w:hAnsi="Times New Roman" w:cs="Times New Roman"/>
        </w:rPr>
        <w:t>vytvořit veřejný prostor s oboustrannými autobusovými zálivy u komunikace II/152 pro výstup a nástup v zastávkách „Ivančice město“</w:t>
      </w:r>
      <w:r w:rsidR="00A41B11">
        <w:rPr>
          <w:rFonts w:ascii="Times New Roman" w:hAnsi="Times New Roman" w:cs="Times New Roman"/>
        </w:rPr>
        <w:t>, p</w:t>
      </w:r>
      <w:r w:rsidR="000F3C3B">
        <w:rPr>
          <w:rFonts w:ascii="Times New Roman" w:hAnsi="Times New Roman" w:cs="Times New Roman"/>
        </w:rPr>
        <w:t>řed budovou Besedního domu č.</w:t>
      </w:r>
      <w:r w:rsidR="00E14939">
        <w:rPr>
          <w:rFonts w:ascii="Times New Roman" w:hAnsi="Times New Roman" w:cs="Times New Roman"/>
        </w:rPr>
        <w:t>p.</w:t>
      </w:r>
      <w:r w:rsidR="000F3C3B">
        <w:rPr>
          <w:rFonts w:ascii="Times New Roman" w:hAnsi="Times New Roman" w:cs="Times New Roman"/>
        </w:rPr>
        <w:t xml:space="preserve"> 199/1 plochu</w:t>
      </w:r>
      <w:r w:rsidR="001B3663">
        <w:rPr>
          <w:rFonts w:ascii="Times New Roman" w:hAnsi="Times New Roman" w:cs="Times New Roman"/>
        </w:rPr>
        <w:t>,</w:t>
      </w:r>
      <w:r w:rsidR="000F3C3B">
        <w:rPr>
          <w:rFonts w:ascii="Times New Roman" w:hAnsi="Times New Roman" w:cs="Times New Roman"/>
        </w:rPr>
        <w:t xml:space="preserve"> umožňující odpočinek a plochu pro zahrádku restaurace BD. </w:t>
      </w:r>
      <w:r w:rsidR="001B3663">
        <w:rPr>
          <w:rFonts w:ascii="Times New Roman" w:hAnsi="Times New Roman" w:cs="Times New Roman"/>
        </w:rPr>
        <w:t xml:space="preserve">Ostatní část náměstí využít ve vazbě na nově dobudovanou okružní křižovatku, obchody, služby a plánovaným parkovištěm. </w:t>
      </w:r>
      <w:r w:rsidR="00A61202">
        <w:rPr>
          <w:rFonts w:ascii="Times New Roman" w:hAnsi="Times New Roman" w:cs="Times New Roman"/>
        </w:rPr>
        <w:t xml:space="preserve">To vše při zachování </w:t>
      </w:r>
      <w:r w:rsidR="003933C5">
        <w:rPr>
          <w:rFonts w:ascii="Times New Roman" w:hAnsi="Times New Roman" w:cs="Times New Roman"/>
        </w:rPr>
        <w:t>osamělých budov</w:t>
      </w:r>
      <w:r w:rsidR="00E14939">
        <w:rPr>
          <w:rFonts w:ascii="Times New Roman" w:hAnsi="Times New Roman" w:cs="Times New Roman"/>
        </w:rPr>
        <w:t xml:space="preserve"> č.p. 613/12 a 1561/14.</w:t>
      </w:r>
      <w:r w:rsidR="003933C5">
        <w:rPr>
          <w:rFonts w:ascii="Times New Roman" w:hAnsi="Times New Roman" w:cs="Times New Roman"/>
        </w:rPr>
        <w:t xml:space="preserve"> </w:t>
      </w:r>
      <w:r w:rsidR="001B3663">
        <w:rPr>
          <w:rFonts w:ascii="Times New Roman" w:hAnsi="Times New Roman" w:cs="Times New Roman"/>
        </w:rPr>
        <w:t>Celkově by se mělo jednat o</w:t>
      </w:r>
      <w:r w:rsidR="00E14939">
        <w:rPr>
          <w:rFonts w:ascii="Times New Roman" w:hAnsi="Times New Roman" w:cs="Times New Roman"/>
        </w:rPr>
        <w:t xml:space="preserve"> veřejný</w:t>
      </w:r>
      <w:r w:rsidR="001B3663">
        <w:rPr>
          <w:rFonts w:ascii="Times New Roman" w:hAnsi="Times New Roman" w:cs="Times New Roman"/>
        </w:rPr>
        <w:t xml:space="preserve"> prostor</w:t>
      </w:r>
      <w:r w:rsidR="00E14939">
        <w:rPr>
          <w:rFonts w:ascii="Times New Roman" w:hAnsi="Times New Roman" w:cs="Times New Roman"/>
        </w:rPr>
        <w:t>,</w:t>
      </w:r>
      <w:bookmarkStart w:id="0" w:name="_GoBack"/>
      <w:bookmarkEnd w:id="0"/>
      <w:r w:rsidR="001B3663">
        <w:rPr>
          <w:rFonts w:ascii="Times New Roman" w:hAnsi="Times New Roman" w:cs="Times New Roman"/>
        </w:rPr>
        <w:t xml:space="preserve"> kde bude možné využívat hromadné dopravy, odstavit vozidlo, využít okolních služeb a bezpečně přejít do centra města.</w:t>
      </w:r>
    </w:p>
    <w:p w14:paraId="709BBBEC" w14:textId="6682ABB7" w:rsidR="00A41B11" w:rsidRDefault="00A41B11" w:rsidP="002827BC">
      <w:p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Podklady vymezující řešený prostor obsahuje příloha č.5.</w:t>
      </w:r>
    </w:p>
    <w:p w14:paraId="3E027E6C" w14:textId="702E2BA6" w:rsidR="00A41B11" w:rsidRDefault="00A41B11" w:rsidP="002827BC">
      <w:p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Podklady s ideou autobusových zálivů obsahuje příloha č. 6.</w:t>
      </w:r>
    </w:p>
    <w:p w14:paraId="2DEDBF54" w14:textId="6766DCB6" w:rsidR="00A41B11" w:rsidRPr="002827BC" w:rsidRDefault="00A41B11" w:rsidP="002827BC">
      <w:p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Podklady s projektem parkoviště obsahuje příloha č. 7.</w:t>
      </w:r>
    </w:p>
    <w:p w14:paraId="5350A290" w14:textId="612F1954" w:rsidR="009A7A72" w:rsidRPr="006B1C7B" w:rsidRDefault="00205521" w:rsidP="00CA7E8B">
      <w:pPr>
        <w:spacing w:before="60" w:after="120"/>
        <w:jc w:val="both"/>
        <w:rPr>
          <w:rFonts w:ascii="Times New Roman" w:hAnsi="Times New Roman" w:cs="Times New Roman"/>
        </w:rPr>
      </w:pPr>
      <w:r w:rsidRPr="00D63EB9">
        <w:rPr>
          <w:rFonts w:ascii="Times New Roman" w:hAnsi="Times New Roman" w:cs="Times New Roman"/>
        </w:rPr>
        <w:t>Nabídka bude obsahovat cenu pro kompletní dílo</w:t>
      </w:r>
      <w:r w:rsidR="00607E16">
        <w:rPr>
          <w:rFonts w:ascii="Times New Roman" w:hAnsi="Times New Roman" w:cs="Times New Roman"/>
        </w:rPr>
        <w:t>. Ceny budou uveden bez DPH a s DPH.</w:t>
      </w:r>
    </w:p>
    <w:p w14:paraId="79FF2F14" w14:textId="6D3CD609" w:rsidR="00192807" w:rsidRDefault="00D12AE2" w:rsidP="0020552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Předpokládaný t</w:t>
      </w:r>
      <w:r w:rsidR="00205521" w:rsidRPr="006B1C7B">
        <w:rPr>
          <w:rFonts w:ascii="Times New Roman" w:hAnsi="Times New Roman" w:cs="Times New Roman"/>
        </w:rPr>
        <w:t xml:space="preserve">ermín </w:t>
      </w:r>
      <w:r w:rsidR="00131523">
        <w:rPr>
          <w:rFonts w:ascii="Times New Roman" w:hAnsi="Times New Roman" w:cs="Times New Roman"/>
        </w:rPr>
        <w:t xml:space="preserve">zahájení </w:t>
      </w:r>
      <w:r>
        <w:rPr>
          <w:rFonts w:ascii="Times New Roman" w:hAnsi="Times New Roman" w:cs="Times New Roman"/>
        </w:rPr>
        <w:t xml:space="preserve">prací </w:t>
      </w:r>
      <w:r w:rsidR="003933C5">
        <w:rPr>
          <w:rFonts w:ascii="Times New Roman" w:hAnsi="Times New Roman" w:cs="Times New Roman"/>
          <w:b/>
        </w:rPr>
        <w:t>listopad</w:t>
      </w:r>
      <w:r w:rsidRPr="00607E16">
        <w:rPr>
          <w:rFonts w:ascii="Times New Roman" w:hAnsi="Times New Roman" w:cs="Times New Roman"/>
          <w:b/>
        </w:rPr>
        <w:t xml:space="preserve"> 202</w:t>
      </w:r>
      <w:r w:rsidR="00607E16" w:rsidRPr="00607E16">
        <w:rPr>
          <w:rFonts w:ascii="Times New Roman" w:hAnsi="Times New Roman" w:cs="Times New Roman"/>
          <w:b/>
        </w:rPr>
        <w:t>3</w:t>
      </w:r>
      <w:r w:rsidR="00607E16">
        <w:rPr>
          <w:rFonts w:ascii="Times New Roman" w:hAnsi="Times New Roman" w:cs="Times New Roman"/>
        </w:rPr>
        <w:t>,</w:t>
      </w:r>
      <w:r w:rsidR="006B1C7B">
        <w:rPr>
          <w:rFonts w:ascii="Times New Roman" w:hAnsi="Times New Roman" w:cs="Times New Roman"/>
        </w:rPr>
        <w:t xml:space="preserve"> </w:t>
      </w:r>
      <w:r w:rsidR="00326F74">
        <w:rPr>
          <w:rFonts w:ascii="Times New Roman" w:hAnsi="Times New Roman" w:cs="Times New Roman"/>
        </w:rPr>
        <w:t xml:space="preserve">předpokládané </w:t>
      </w:r>
      <w:r w:rsidR="006B1C7B">
        <w:rPr>
          <w:rFonts w:ascii="Times New Roman" w:hAnsi="Times New Roman" w:cs="Times New Roman"/>
        </w:rPr>
        <w:t>ukončení</w:t>
      </w:r>
      <w:r w:rsidR="005D7F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vzhledem k rozsahu akce nejpozději </w:t>
      </w:r>
      <w:r w:rsidR="00607E16">
        <w:rPr>
          <w:rFonts w:ascii="Times New Roman" w:hAnsi="Times New Roman" w:cs="Times New Roman"/>
        </w:rPr>
        <w:t xml:space="preserve">do </w:t>
      </w:r>
      <w:r w:rsidR="003933C5">
        <w:rPr>
          <w:rFonts w:ascii="Times New Roman" w:hAnsi="Times New Roman" w:cs="Times New Roman"/>
        </w:rPr>
        <w:t>2</w:t>
      </w:r>
      <w:r w:rsidR="00607E16">
        <w:rPr>
          <w:rFonts w:ascii="Times New Roman" w:hAnsi="Times New Roman" w:cs="Times New Roman"/>
        </w:rPr>
        <w:t xml:space="preserve"> měsíců, tj. </w:t>
      </w:r>
      <w:r w:rsidR="003933C5">
        <w:rPr>
          <w:rFonts w:ascii="Times New Roman" w:hAnsi="Times New Roman" w:cs="Times New Roman"/>
          <w:b/>
        </w:rPr>
        <w:t>prosinec</w:t>
      </w:r>
      <w:r w:rsidR="002827BC">
        <w:rPr>
          <w:rFonts w:ascii="Times New Roman" w:hAnsi="Times New Roman" w:cs="Times New Roman"/>
          <w:b/>
        </w:rPr>
        <w:t xml:space="preserve"> 2023</w:t>
      </w:r>
      <w:r w:rsidR="009B6C0B" w:rsidRPr="006B1C7B">
        <w:rPr>
          <w:rFonts w:ascii="Times New Roman" w:hAnsi="Times New Roman" w:cs="Times New Roman"/>
        </w:rPr>
        <w:t>.</w:t>
      </w:r>
      <w:r w:rsidR="00326F74">
        <w:rPr>
          <w:rFonts w:ascii="Times New Roman" w:hAnsi="Times New Roman" w:cs="Times New Roman"/>
        </w:rPr>
        <w:t xml:space="preserve"> </w:t>
      </w:r>
    </w:p>
    <w:p w14:paraId="57795D6E" w14:textId="16EA23B2" w:rsidR="00205521" w:rsidRDefault="00192807" w:rsidP="00205521">
      <w:pPr>
        <w:spacing w:after="120"/>
        <w:jc w:val="both"/>
        <w:rPr>
          <w:rFonts w:ascii="Times New Roman" w:hAnsi="Times New Roman" w:cs="Times New Roman"/>
        </w:rPr>
      </w:pPr>
      <w:r w:rsidRPr="00192807">
        <w:rPr>
          <w:rFonts w:ascii="Times New Roman" w:hAnsi="Times New Roman" w:cs="Times New Roman"/>
        </w:rPr>
        <w:t>Tato zakázka podléhá zákonu č. 340/2015 Sb., o zvláštních podmínkách účinnosti některých smluv</w:t>
      </w:r>
      <w:r>
        <w:rPr>
          <w:rFonts w:ascii="Times New Roman" w:hAnsi="Times New Roman" w:cs="Times New Roman"/>
        </w:rPr>
        <w:t xml:space="preserve"> a objednávek</w:t>
      </w:r>
      <w:r w:rsidRPr="00192807">
        <w:rPr>
          <w:rFonts w:ascii="Times New Roman" w:hAnsi="Times New Roman" w:cs="Times New Roman"/>
        </w:rPr>
        <w:t xml:space="preserve">, uveřejňování těchto smluv a </w:t>
      </w:r>
      <w:r>
        <w:rPr>
          <w:rFonts w:ascii="Times New Roman" w:hAnsi="Times New Roman" w:cs="Times New Roman"/>
        </w:rPr>
        <w:t>objednávek v</w:t>
      </w:r>
      <w:r w:rsidRPr="00192807">
        <w:rPr>
          <w:rFonts w:ascii="Times New Roman" w:hAnsi="Times New Roman" w:cs="Times New Roman"/>
        </w:rPr>
        <w:t xml:space="preserve"> registru smluv (zákon o registru smluv). </w:t>
      </w:r>
      <w:r>
        <w:rPr>
          <w:rFonts w:ascii="Times New Roman" w:hAnsi="Times New Roman" w:cs="Times New Roman"/>
        </w:rPr>
        <w:t>Uchazeč</w:t>
      </w:r>
      <w:r w:rsidRPr="00192807">
        <w:rPr>
          <w:rFonts w:ascii="Times New Roman" w:hAnsi="Times New Roman" w:cs="Times New Roman"/>
        </w:rPr>
        <w:t xml:space="preserve"> bere na vědomí, že Objednatel je povinen </w:t>
      </w:r>
      <w:r w:rsidR="00131523">
        <w:rPr>
          <w:rFonts w:ascii="Times New Roman" w:hAnsi="Times New Roman" w:cs="Times New Roman"/>
        </w:rPr>
        <w:t>smlouvu</w:t>
      </w:r>
      <w:r>
        <w:rPr>
          <w:rFonts w:ascii="Times New Roman" w:hAnsi="Times New Roman" w:cs="Times New Roman"/>
        </w:rPr>
        <w:t xml:space="preserve"> </w:t>
      </w:r>
      <w:r w:rsidR="00396178">
        <w:rPr>
          <w:rFonts w:ascii="Times New Roman" w:hAnsi="Times New Roman" w:cs="Times New Roman"/>
        </w:rPr>
        <w:t xml:space="preserve">nebo objednávku </w:t>
      </w:r>
      <w:r>
        <w:rPr>
          <w:rFonts w:ascii="Times New Roman" w:hAnsi="Times New Roman" w:cs="Times New Roman"/>
        </w:rPr>
        <w:t>na výše uvedené dílo</w:t>
      </w:r>
      <w:r w:rsidRPr="00192807">
        <w:rPr>
          <w:rFonts w:ascii="Times New Roman" w:hAnsi="Times New Roman" w:cs="Times New Roman"/>
        </w:rPr>
        <w:t xml:space="preserve"> zveřejnit v registru smluv MV ČR v předepsaném formátu. </w:t>
      </w:r>
      <w:r w:rsidR="00326F74" w:rsidRPr="00192807">
        <w:rPr>
          <w:rFonts w:ascii="Times New Roman" w:hAnsi="Times New Roman" w:cs="Times New Roman"/>
        </w:rPr>
        <w:t xml:space="preserve"> </w:t>
      </w:r>
    </w:p>
    <w:p w14:paraId="66022D1C" w14:textId="77777777" w:rsidR="00060AB8" w:rsidRDefault="00060AB8" w:rsidP="00F42445">
      <w:pPr>
        <w:spacing w:before="60" w:after="120"/>
        <w:jc w:val="both"/>
        <w:rPr>
          <w:rFonts w:ascii="Times New Roman" w:hAnsi="Times New Roman" w:cs="Times New Roman"/>
        </w:rPr>
      </w:pPr>
    </w:p>
    <w:p w14:paraId="40B815F3" w14:textId="6D8CF46F" w:rsidR="009A7A72" w:rsidRPr="009A7A72" w:rsidRDefault="00823D92" w:rsidP="00244E9F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hAnsi="Times New Roman" w:cs="Times New Roman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7249C6C5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D0AAA">
            <w:rPr>
              <w:rFonts w:ascii="Times New Roman" w:hAnsi="Times New Roman" w:cs="Times New Roman"/>
              <w:b/>
            </w:rPr>
            <w:t>„Zhotovení architektonické studie Tesařovo nám.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V…………………………dne……………………..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DE5997A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6FF812D1" w14:textId="77777777" w:rsidR="00F60520" w:rsidRDefault="00F60520" w:rsidP="00F60520"/>
    <w:p w14:paraId="1AF6CCC5" w14:textId="77777777" w:rsidR="00F60520" w:rsidRPr="00593DD9" w:rsidRDefault="00F60520" w:rsidP="00F605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091A6A53" w14:textId="77777777" w:rsidR="00F60520" w:rsidRPr="00593DD9" w:rsidRDefault="00F60520" w:rsidP="00F605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>K PROKÁZÁNÍ TECHNICKÉ ZPŮSOBILOSTI</w:t>
      </w:r>
    </w:p>
    <w:p w14:paraId="556DB3F0" w14:textId="77777777" w:rsidR="00F60520" w:rsidRPr="00593DD9" w:rsidRDefault="00F60520" w:rsidP="00F60520">
      <w:pPr>
        <w:spacing w:after="0"/>
      </w:pPr>
    </w:p>
    <w:p w14:paraId="6C9CEA75" w14:textId="77777777" w:rsidR="00F60520" w:rsidRPr="00593DD9" w:rsidRDefault="00F60520" w:rsidP="00F60520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……………………………………………………………..</w:t>
      </w:r>
    </w:p>
    <w:p w14:paraId="5ADB7666" w14:textId="77777777" w:rsidR="00F60520" w:rsidRPr="00593DD9" w:rsidRDefault="00F60520" w:rsidP="00F60520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305A1679" w14:textId="77777777" w:rsidR="00F60520" w:rsidRPr="00593DD9" w:rsidRDefault="00F60520" w:rsidP="00F60520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IČO uchazeče)</w:t>
      </w:r>
    </w:p>
    <w:p w14:paraId="0B1CFD9F" w14:textId="7FB5CC3C" w:rsidR="00F60520" w:rsidRPr="00593DD9" w:rsidRDefault="00F60520" w:rsidP="00F60520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malého rozsahu na akci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93497B8D63DF4360A0BC8EAB318B1CA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D0AAA">
            <w:rPr>
              <w:rFonts w:ascii="Times New Roman" w:hAnsi="Times New Roman" w:cs="Times New Roman"/>
              <w:b/>
            </w:rPr>
            <w:t>„Zhotovení architektonické studie Tesařovo nám. Ivančice“</w:t>
          </w:r>
        </w:sdtContent>
      </w:sdt>
      <w:r w:rsidRPr="00593DD9">
        <w:rPr>
          <w:rFonts w:ascii="Times New Roman" w:hAnsi="Times New Roman" w:cs="Times New Roman"/>
        </w:rPr>
        <w:t xml:space="preserve"> 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53176F1168B14DC7A51DA09A6832009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2827BC">
            <w:rPr>
              <w:rFonts w:ascii="Times New Roman" w:hAnsi="Times New Roman" w:cs="Times New Roman"/>
            </w:rPr>
            <w:t>24. 5</w:t>
          </w:r>
          <w:r>
            <w:rPr>
              <w:rFonts w:ascii="Times New Roman" w:hAnsi="Times New Roman" w:cs="Times New Roman"/>
            </w:rPr>
            <w:t>. 2023</w:t>
          </w:r>
        </w:sdtContent>
      </w:sdt>
      <w:r w:rsidRPr="00593DD9">
        <w:rPr>
          <w:rFonts w:ascii="Times New Roman" w:hAnsi="Times New Roman" w:cs="Times New Roman"/>
        </w:rPr>
        <w:t xml:space="preserve"> v Ivančicích prokazuji splnění technické kvalifikace tímto způsobem:</w:t>
      </w:r>
    </w:p>
    <w:p w14:paraId="723A722F" w14:textId="77777777" w:rsidR="00F60520" w:rsidRDefault="00F60520" w:rsidP="00F60520">
      <w:pPr>
        <w:spacing w:after="0"/>
        <w:jc w:val="both"/>
        <w:rPr>
          <w:rFonts w:ascii="Times New Roman" w:hAnsi="Times New Roman" w:cs="Times New Roman"/>
        </w:rPr>
      </w:pPr>
    </w:p>
    <w:p w14:paraId="473B6278" w14:textId="45BCD9FE" w:rsidR="00F60520" w:rsidRPr="000901BC" w:rsidRDefault="00F60520" w:rsidP="00F60520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</w:t>
      </w:r>
      <w:r>
        <w:rPr>
          <w:rFonts w:ascii="Times New Roman" w:hAnsi="Times New Roman" w:cs="Times New Roman"/>
        </w:rPr>
        <w:t xml:space="preserve">nejméně </w:t>
      </w:r>
      <w:bookmarkStart w:id="1" w:name="_Hlk129863031"/>
      <w:r w:rsidR="00653EED">
        <w:rPr>
          <w:rFonts w:ascii="Times New Roman" w:hAnsi="Times New Roman" w:cs="Times New Roman"/>
          <w:b/>
        </w:rPr>
        <w:t>1</w:t>
      </w:r>
      <w:r w:rsidRPr="000901BC">
        <w:rPr>
          <w:rFonts w:ascii="Times New Roman" w:hAnsi="Times New Roman" w:cs="Times New Roman"/>
          <w:b/>
        </w:rPr>
        <w:t xml:space="preserve"> významn</w:t>
      </w:r>
      <w:r w:rsidR="00653EED">
        <w:rPr>
          <w:rFonts w:ascii="Times New Roman" w:hAnsi="Times New Roman" w:cs="Times New Roman"/>
          <w:b/>
        </w:rPr>
        <w:t>ou</w:t>
      </w:r>
      <w:r w:rsidRPr="000901BC">
        <w:rPr>
          <w:rFonts w:ascii="Times New Roman" w:hAnsi="Times New Roman" w:cs="Times New Roman"/>
          <w:b/>
        </w:rPr>
        <w:t xml:space="preserve"> zakázk</w:t>
      </w:r>
      <w:r w:rsidR="00653EED">
        <w:rPr>
          <w:rFonts w:ascii="Times New Roman" w:hAnsi="Times New Roman" w:cs="Times New Roman"/>
          <w:b/>
        </w:rPr>
        <w:t>u</w:t>
      </w:r>
      <w:r w:rsidRPr="000901BC">
        <w:rPr>
          <w:rFonts w:ascii="Times New Roman" w:hAnsi="Times New Roman" w:cs="Times New Roman"/>
          <w:b/>
        </w:rPr>
        <w:t xml:space="preserve"> na práce, které jsou shodné nebo podobné s předmětem plnění této veřejné zakázky realizovaných uchazečem v posledních 3 letech</w:t>
      </w:r>
      <w:r w:rsidR="000901BC" w:rsidRPr="000901BC">
        <w:rPr>
          <w:rFonts w:ascii="Times New Roman" w:hAnsi="Times New Roman" w:cs="Times New Roman"/>
          <w:b/>
        </w:rPr>
        <w:t xml:space="preserve"> v min. hodnotě </w:t>
      </w:r>
      <w:r w:rsidR="002625C0">
        <w:rPr>
          <w:rFonts w:ascii="Times New Roman" w:hAnsi="Times New Roman" w:cs="Times New Roman"/>
          <w:b/>
        </w:rPr>
        <w:t>5</w:t>
      </w:r>
      <w:r w:rsidR="002804CB">
        <w:rPr>
          <w:rFonts w:ascii="Times New Roman" w:hAnsi="Times New Roman" w:cs="Times New Roman"/>
          <w:b/>
        </w:rPr>
        <w:t>0</w:t>
      </w:r>
      <w:r w:rsidR="000901BC" w:rsidRPr="000901BC">
        <w:rPr>
          <w:rFonts w:ascii="Times New Roman" w:hAnsi="Times New Roman" w:cs="Times New Roman"/>
          <w:b/>
        </w:rPr>
        <w:t xml:space="preserve"> tis. Kč bez DPH</w:t>
      </w:r>
      <w:r w:rsidRPr="000901BC">
        <w:rPr>
          <w:rFonts w:ascii="Times New Roman" w:hAnsi="Times New Roman" w:cs="Times New Roman"/>
          <w:b/>
        </w:rPr>
        <w:t>:</w:t>
      </w:r>
    </w:p>
    <w:bookmarkEnd w:id="1"/>
    <w:p w14:paraId="4C3D76ED" w14:textId="77777777" w:rsidR="00F60520" w:rsidRPr="0015686B" w:rsidRDefault="00F60520" w:rsidP="00F60520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F60520" w:rsidRPr="0015686B" w14:paraId="3BA3888D" w14:textId="77777777" w:rsidTr="00187FF7">
        <w:tc>
          <w:tcPr>
            <w:tcW w:w="568" w:type="dxa"/>
            <w:vAlign w:val="center"/>
          </w:tcPr>
          <w:p w14:paraId="6D083A10" w14:textId="77777777" w:rsidR="00F60520" w:rsidRPr="0015686B" w:rsidRDefault="00F60520" w:rsidP="00187FF7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6FA85B17" w14:textId="77777777" w:rsidR="00F60520" w:rsidRPr="0015686B" w:rsidRDefault="00F60520" w:rsidP="00187FF7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28BB751F" w14:textId="77777777" w:rsidR="00F60520" w:rsidRPr="0015686B" w:rsidRDefault="00F60520" w:rsidP="00187FF7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3A88F22A" w14:textId="77777777" w:rsidR="00F60520" w:rsidRPr="00962941" w:rsidRDefault="00F60520" w:rsidP="00187FF7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32BF0F2C" w14:textId="77777777" w:rsidR="00F60520" w:rsidRPr="0015686B" w:rsidRDefault="00F60520" w:rsidP="00187FF7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66B5E39F" w14:textId="77777777" w:rsidR="00F60520" w:rsidRPr="0015686B" w:rsidRDefault="00F60520" w:rsidP="00187FF7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>
              <w:rPr>
                <w:i/>
                <w:sz w:val="20"/>
              </w:rPr>
              <w:t>projektových dokumentací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6AEA4664" w14:textId="77777777" w:rsidR="00F60520" w:rsidRPr="0015686B" w:rsidRDefault="00F60520" w:rsidP="00187FF7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389B5F4B" w14:textId="77777777" w:rsidR="00F60520" w:rsidRPr="0015686B" w:rsidRDefault="00F60520" w:rsidP="00187FF7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F60520" w:rsidRPr="0015686B" w14:paraId="01DA409D" w14:textId="77777777" w:rsidTr="00187FF7">
        <w:tc>
          <w:tcPr>
            <w:tcW w:w="568" w:type="dxa"/>
            <w:vAlign w:val="center"/>
          </w:tcPr>
          <w:p w14:paraId="0BBA6DEE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  <w:p w14:paraId="0A17FBBC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  <w:p w14:paraId="55211E95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9F1850" w14:textId="77777777" w:rsidR="00F60520" w:rsidRPr="0015686B" w:rsidRDefault="00F60520" w:rsidP="00187FF7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C749B43" w14:textId="77777777" w:rsidR="00F60520" w:rsidRPr="0015686B" w:rsidRDefault="00F60520" w:rsidP="00187FF7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00755041" w14:textId="77777777" w:rsidR="00F60520" w:rsidRPr="0015686B" w:rsidRDefault="00F60520" w:rsidP="00187FF7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2F948B35" w14:textId="77777777" w:rsidR="00F60520" w:rsidRPr="0015686B" w:rsidRDefault="00F60520" w:rsidP="00187FF7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0AD2F91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3F06C5AC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</w:tc>
      </w:tr>
      <w:tr w:rsidR="00F60520" w:rsidRPr="0015686B" w14:paraId="6A61B596" w14:textId="77777777" w:rsidTr="00187FF7">
        <w:tc>
          <w:tcPr>
            <w:tcW w:w="568" w:type="dxa"/>
            <w:vAlign w:val="center"/>
          </w:tcPr>
          <w:p w14:paraId="2CED7471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  <w:p w14:paraId="2C98EFBE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  <w:p w14:paraId="02320A98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4CD1008" w14:textId="77777777" w:rsidR="00F60520" w:rsidRPr="0015686B" w:rsidRDefault="00F60520" w:rsidP="00187FF7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9ECE031" w14:textId="77777777" w:rsidR="00F60520" w:rsidRPr="0015686B" w:rsidRDefault="00F60520" w:rsidP="00187FF7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F61AE1C" w14:textId="77777777" w:rsidR="00F60520" w:rsidRPr="0015686B" w:rsidRDefault="00F60520" w:rsidP="00187FF7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161611C" w14:textId="77777777" w:rsidR="00F60520" w:rsidRPr="0015686B" w:rsidRDefault="00F60520" w:rsidP="00187FF7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FD7293D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5C560098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</w:tc>
      </w:tr>
      <w:tr w:rsidR="00F60520" w:rsidRPr="0015686B" w14:paraId="7CD81537" w14:textId="77777777" w:rsidTr="00187FF7">
        <w:tc>
          <w:tcPr>
            <w:tcW w:w="568" w:type="dxa"/>
            <w:vAlign w:val="center"/>
          </w:tcPr>
          <w:p w14:paraId="41802AB0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  <w:p w14:paraId="6CF26AB1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  <w:p w14:paraId="2AF3F074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6B5C5832" w14:textId="77777777" w:rsidR="00F60520" w:rsidRPr="0015686B" w:rsidRDefault="00F60520" w:rsidP="00187FF7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0B06FFF" w14:textId="77777777" w:rsidR="00F60520" w:rsidRPr="0015686B" w:rsidRDefault="00F60520" w:rsidP="00187FF7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1BC570F7" w14:textId="77777777" w:rsidR="00F60520" w:rsidRPr="0015686B" w:rsidRDefault="00F60520" w:rsidP="00187FF7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008B79B8" w14:textId="77777777" w:rsidR="00F60520" w:rsidRPr="0015686B" w:rsidRDefault="00F60520" w:rsidP="00187FF7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1C92DFD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DF5E17C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</w:tc>
      </w:tr>
      <w:tr w:rsidR="00F60520" w:rsidRPr="0015686B" w14:paraId="5A1BD44B" w14:textId="77777777" w:rsidTr="00187FF7">
        <w:tc>
          <w:tcPr>
            <w:tcW w:w="568" w:type="dxa"/>
            <w:vAlign w:val="center"/>
          </w:tcPr>
          <w:p w14:paraId="08B2D542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  <w:p w14:paraId="4FAC00FE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  <w:p w14:paraId="14AEFD13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182F6B7E" w14:textId="77777777" w:rsidR="00F60520" w:rsidRPr="0015686B" w:rsidRDefault="00F60520" w:rsidP="00187FF7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E3B6CFB" w14:textId="77777777" w:rsidR="00F60520" w:rsidRPr="0015686B" w:rsidRDefault="00F60520" w:rsidP="00187FF7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8D0B977" w14:textId="77777777" w:rsidR="00F60520" w:rsidRPr="0015686B" w:rsidRDefault="00F60520" w:rsidP="00187FF7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7A67F3CD" w14:textId="77777777" w:rsidR="00F60520" w:rsidRPr="0015686B" w:rsidRDefault="00F60520" w:rsidP="00187FF7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100FD22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DFBA5FE" w14:textId="77777777" w:rsidR="00F60520" w:rsidRPr="0015686B" w:rsidRDefault="00F60520" w:rsidP="00187FF7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8AC3079" w14:textId="77777777" w:rsidR="00F60520" w:rsidRPr="0015686B" w:rsidRDefault="00F60520" w:rsidP="00F60520">
      <w:pPr>
        <w:spacing w:after="0"/>
      </w:pPr>
    </w:p>
    <w:p w14:paraId="00CC97C8" w14:textId="77777777" w:rsidR="00F60520" w:rsidRPr="0015686B" w:rsidRDefault="00F60520" w:rsidP="00F60520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43E79704" w14:textId="77777777" w:rsidR="00F60520" w:rsidRPr="0015686B" w:rsidRDefault="00F60520" w:rsidP="00F60520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2699599C" w14:textId="77777777" w:rsidR="00F60520" w:rsidRPr="0015686B" w:rsidRDefault="00F60520" w:rsidP="00F60520">
      <w:pPr>
        <w:spacing w:after="0"/>
      </w:pPr>
    </w:p>
    <w:p w14:paraId="640F7CDA" w14:textId="77777777" w:rsidR="00F60520" w:rsidRPr="0015686B" w:rsidRDefault="00F60520" w:rsidP="00F60520">
      <w:pPr>
        <w:spacing w:after="0"/>
      </w:pPr>
    </w:p>
    <w:p w14:paraId="4135A677" w14:textId="77777777" w:rsidR="00F60520" w:rsidRPr="00E24A89" w:rsidRDefault="00F60520" w:rsidP="00F60520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423FF2F4" w14:textId="77777777" w:rsidR="00F60520" w:rsidRPr="00E24A89" w:rsidRDefault="00F60520" w:rsidP="00F60520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2A585EAC" w14:textId="77777777" w:rsidR="00F60520" w:rsidRPr="00E24A89" w:rsidRDefault="00F60520" w:rsidP="00F60520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1B34B2C5" w14:textId="77777777" w:rsidR="00F60520" w:rsidRPr="00E24A89" w:rsidRDefault="00F60520" w:rsidP="00F60520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6C3DD55A" w14:textId="77777777" w:rsidR="00F60520" w:rsidRDefault="00F60520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623F1C1" w14:textId="77777777" w:rsidR="00F60520" w:rsidRDefault="00F60520" w:rsidP="00F60520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736B72B8" w14:textId="77777777" w:rsidR="00F60520" w:rsidRDefault="00F60520" w:rsidP="00F60520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7ED3C0E4" w14:textId="7E866E24" w:rsidR="00F60520" w:rsidRDefault="00F60520" w:rsidP="00F60520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52D4765B" w14:textId="77777777" w:rsidR="00E24A89" w:rsidRDefault="00E24A89" w:rsidP="00E24A89"/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220BAFB4" w:rsidR="007534D5" w:rsidRPr="007534D5" w:rsidRDefault="00496C5D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D0AAA">
            <w:rPr>
              <w:b/>
              <w:sz w:val="22"/>
              <w:szCs w:val="22"/>
            </w:rPr>
            <w:t>„Zhotovení architektonické studie Tesařovo nám.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15DD827F" w14:textId="1D158B27" w:rsidR="005F71D8" w:rsidRDefault="007534D5" w:rsidP="005D7FE7">
      <w:pPr>
        <w:spacing w:after="0" w:line="360" w:lineRule="auto"/>
        <w:ind w:left="425"/>
        <w:rPr>
          <w:rFonts w:ascii="Times New Roman" w:hAnsi="Times New Roman" w:cs="Times New Roman"/>
          <w:b/>
        </w:rPr>
      </w:pPr>
      <w:r w:rsidRPr="007534D5">
        <w:rPr>
          <w:rFonts w:ascii="Times New Roman" w:hAnsi="Times New Roman" w:cs="Times New Roman"/>
          <w:b/>
        </w:rPr>
        <w:t>Celková nabídková cena bez DPH:</w:t>
      </w:r>
      <w:r w:rsidRPr="007534D5">
        <w:rPr>
          <w:rFonts w:ascii="Times New Roman" w:hAnsi="Times New Roman" w:cs="Times New Roman"/>
          <w:b/>
        </w:rPr>
        <w:tab/>
      </w:r>
      <w:r w:rsidRPr="007534D5">
        <w:rPr>
          <w:rFonts w:ascii="Times New Roman" w:hAnsi="Times New Roman" w:cs="Times New Roman"/>
          <w:b/>
        </w:rPr>
        <w:tab/>
      </w:r>
      <w:r w:rsidRPr="007534D5">
        <w:rPr>
          <w:rFonts w:ascii="Times New Roman" w:hAnsi="Times New Roman" w:cs="Times New Roman"/>
        </w:rPr>
        <w:t>………………………….</w:t>
      </w:r>
      <w:r w:rsidRPr="007534D5">
        <w:rPr>
          <w:rFonts w:ascii="Times New Roman" w:hAnsi="Times New Roman" w:cs="Times New Roman"/>
          <w:b/>
        </w:rPr>
        <w:br/>
      </w:r>
      <w:r w:rsidR="005F71D8" w:rsidRPr="007534D5">
        <w:rPr>
          <w:rFonts w:ascii="Times New Roman" w:hAnsi="Times New Roman" w:cs="Times New Roman"/>
          <w:b/>
        </w:rPr>
        <w:t>DPH:</w:t>
      </w:r>
      <w:r w:rsidR="005F71D8" w:rsidRPr="007534D5">
        <w:rPr>
          <w:rFonts w:ascii="Times New Roman" w:hAnsi="Times New Roman" w:cs="Times New Roman"/>
          <w:b/>
        </w:rPr>
        <w:tab/>
      </w:r>
      <w:r w:rsidR="00AF5832">
        <w:rPr>
          <w:rFonts w:ascii="Times New Roman" w:hAnsi="Times New Roman" w:cs="Times New Roman"/>
          <w:b/>
        </w:rPr>
        <w:tab/>
      </w:r>
      <w:r w:rsidR="00AF5832">
        <w:rPr>
          <w:rFonts w:ascii="Times New Roman" w:hAnsi="Times New Roman" w:cs="Times New Roman"/>
          <w:b/>
        </w:rPr>
        <w:tab/>
      </w:r>
      <w:r w:rsidR="00AF5832">
        <w:rPr>
          <w:rFonts w:ascii="Times New Roman" w:hAnsi="Times New Roman" w:cs="Times New Roman"/>
          <w:b/>
        </w:rPr>
        <w:tab/>
      </w:r>
      <w:r w:rsidR="00AF5832">
        <w:rPr>
          <w:rFonts w:ascii="Times New Roman" w:hAnsi="Times New Roman" w:cs="Times New Roman"/>
          <w:b/>
        </w:rPr>
        <w:tab/>
      </w:r>
      <w:r w:rsidR="005F71D8" w:rsidRPr="007534D5">
        <w:rPr>
          <w:rFonts w:ascii="Times New Roman" w:hAnsi="Times New Roman" w:cs="Times New Roman"/>
          <w:b/>
        </w:rPr>
        <w:tab/>
      </w:r>
      <w:r w:rsidR="005F71D8" w:rsidRPr="007534D5">
        <w:rPr>
          <w:rFonts w:ascii="Times New Roman" w:hAnsi="Times New Roman" w:cs="Times New Roman"/>
        </w:rPr>
        <w:t>………………………….</w:t>
      </w:r>
      <w:r w:rsidR="005F71D8" w:rsidRPr="007534D5">
        <w:rPr>
          <w:rFonts w:ascii="Times New Roman" w:hAnsi="Times New Roman" w:cs="Times New Roman"/>
          <w:b/>
        </w:rPr>
        <w:br/>
      </w:r>
      <w:r w:rsidR="00AF5832">
        <w:rPr>
          <w:rFonts w:ascii="Times New Roman" w:hAnsi="Times New Roman" w:cs="Times New Roman"/>
          <w:b/>
        </w:rPr>
        <w:t xml:space="preserve">Celková nabídková cena vč. </w:t>
      </w:r>
      <w:r w:rsidR="00AF5832" w:rsidRPr="007534D5">
        <w:rPr>
          <w:rFonts w:ascii="Times New Roman" w:hAnsi="Times New Roman" w:cs="Times New Roman"/>
          <w:b/>
        </w:rPr>
        <w:t>DPH:</w:t>
      </w:r>
      <w:r w:rsidR="005F71D8">
        <w:rPr>
          <w:rFonts w:ascii="Times New Roman" w:hAnsi="Times New Roman" w:cs="Times New Roman"/>
          <w:b/>
        </w:rPr>
        <w:tab/>
      </w:r>
      <w:r w:rsidR="005F71D8">
        <w:rPr>
          <w:rFonts w:ascii="Times New Roman" w:hAnsi="Times New Roman" w:cs="Times New Roman"/>
          <w:b/>
        </w:rPr>
        <w:tab/>
      </w:r>
      <w:r w:rsidR="005F71D8">
        <w:rPr>
          <w:rFonts w:ascii="Times New Roman" w:hAnsi="Times New Roman" w:cs="Times New Roman"/>
        </w:rPr>
        <w:t>……………………</w:t>
      </w:r>
      <w:r w:rsidR="00AF5832">
        <w:rPr>
          <w:rFonts w:ascii="Times New Roman" w:hAnsi="Times New Roman" w:cs="Times New Roman"/>
        </w:rPr>
        <w:t>…….</w:t>
      </w:r>
      <w:r w:rsidR="005F71D8" w:rsidRPr="005F71D8">
        <w:rPr>
          <w:rFonts w:ascii="Times New Roman" w:hAnsi="Times New Roman" w:cs="Times New Roman"/>
          <w:b/>
        </w:rPr>
        <w:t xml:space="preserve"> </w:t>
      </w:r>
    </w:p>
    <w:p w14:paraId="540104F2" w14:textId="77777777" w:rsidR="005D7FE7" w:rsidRDefault="005D7FE7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0B506136" w14:textId="77777777" w:rsidR="007534D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08811C36" w14:textId="77777777" w:rsidR="00FA51CE" w:rsidRDefault="00FA51CE" w:rsidP="007534D5">
      <w:pPr>
        <w:spacing w:line="240" w:lineRule="auto"/>
        <w:rPr>
          <w:rFonts w:ascii="Times New Roman" w:hAnsi="Times New Roman" w:cs="Times New Roman"/>
        </w:rPr>
      </w:pPr>
    </w:p>
    <w:p w14:paraId="5C24051A" w14:textId="77777777" w:rsidR="00FA51CE" w:rsidRPr="00963795" w:rsidRDefault="00FA51CE" w:rsidP="007534D5">
      <w:pPr>
        <w:spacing w:line="240" w:lineRule="auto"/>
        <w:rPr>
          <w:rFonts w:ascii="Times New Roman" w:hAnsi="Times New Roman" w:cs="Times New Roman"/>
        </w:rPr>
      </w:pP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………………………..…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A2D2C" w14:textId="77777777" w:rsidR="00496C5D" w:rsidRDefault="00496C5D" w:rsidP="00C640F3">
      <w:pPr>
        <w:spacing w:after="0" w:line="240" w:lineRule="auto"/>
      </w:pPr>
      <w:r>
        <w:separator/>
      </w:r>
    </w:p>
  </w:endnote>
  <w:endnote w:type="continuationSeparator" w:id="0">
    <w:p w14:paraId="55DC4987" w14:textId="77777777" w:rsidR="00496C5D" w:rsidRDefault="00496C5D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8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84D6A" w14:textId="77777777" w:rsidR="00496C5D" w:rsidRDefault="00496C5D" w:rsidP="00C640F3">
      <w:pPr>
        <w:spacing w:after="0" w:line="240" w:lineRule="auto"/>
      </w:pPr>
      <w:r>
        <w:separator/>
      </w:r>
    </w:p>
  </w:footnote>
  <w:footnote w:type="continuationSeparator" w:id="0">
    <w:p w14:paraId="6BB79E96" w14:textId="77777777" w:rsidR="00496C5D" w:rsidRDefault="00496C5D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2" w15:restartNumberingAfterBreak="0">
    <w:nsid w:val="38350640"/>
    <w:multiLevelType w:val="hybridMultilevel"/>
    <w:tmpl w:val="30F8ED68"/>
    <w:lvl w:ilvl="0" w:tplc="66A41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9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412A66"/>
    <w:multiLevelType w:val="hybridMultilevel"/>
    <w:tmpl w:val="3B208EC0"/>
    <w:lvl w:ilvl="0" w:tplc="7D6C356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4355"/>
    <w:rsid w:val="00017679"/>
    <w:rsid w:val="0002060E"/>
    <w:rsid w:val="00021D76"/>
    <w:rsid w:val="000265E1"/>
    <w:rsid w:val="00026F18"/>
    <w:rsid w:val="0003381D"/>
    <w:rsid w:val="00037ED8"/>
    <w:rsid w:val="00043F69"/>
    <w:rsid w:val="0005284B"/>
    <w:rsid w:val="0005483E"/>
    <w:rsid w:val="00060AB8"/>
    <w:rsid w:val="00064B80"/>
    <w:rsid w:val="00065FE3"/>
    <w:rsid w:val="00070439"/>
    <w:rsid w:val="000719C8"/>
    <w:rsid w:val="00083B23"/>
    <w:rsid w:val="00083B45"/>
    <w:rsid w:val="00086370"/>
    <w:rsid w:val="00086E45"/>
    <w:rsid w:val="000901BC"/>
    <w:rsid w:val="000903B1"/>
    <w:rsid w:val="00090FCA"/>
    <w:rsid w:val="000940D2"/>
    <w:rsid w:val="0009452F"/>
    <w:rsid w:val="00094CE0"/>
    <w:rsid w:val="000960C5"/>
    <w:rsid w:val="000A2FA1"/>
    <w:rsid w:val="000A6433"/>
    <w:rsid w:val="000A6B44"/>
    <w:rsid w:val="000B368A"/>
    <w:rsid w:val="000B3E90"/>
    <w:rsid w:val="000B481C"/>
    <w:rsid w:val="000B5284"/>
    <w:rsid w:val="000B55BF"/>
    <w:rsid w:val="000B5A00"/>
    <w:rsid w:val="000B7C82"/>
    <w:rsid w:val="000C1059"/>
    <w:rsid w:val="000C4D85"/>
    <w:rsid w:val="000C5248"/>
    <w:rsid w:val="000D0183"/>
    <w:rsid w:val="000D3E76"/>
    <w:rsid w:val="000D611C"/>
    <w:rsid w:val="000E0C25"/>
    <w:rsid w:val="000F3C3B"/>
    <w:rsid w:val="00106CC1"/>
    <w:rsid w:val="00121804"/>
    <w:rsid w:val="00126028"/>
    <w:rsid w:val="00131523"/>
    <w:rsid w:val="00131D4F"/>
    <w:rsid w:val="00133C4F"/>
    <w:rsid w:val="0014268A"/>
    <w:rsid w:val="00147D91"/>
    <w:rsid w:val="0015464C"/>
    <w:rsid w:val="00157E5E"/>
    <w:rsid w:val="001625E7"/>
    <w:rsid w:val="00162B1D"/>
    <w:rsid w:val="00164DE6"/>
    <w:rsid w:val="00173014"/>
    <w:rsid w:val="00185FD7"/>
    <w:rsid w:val="001926F1"/>
    <w:rsid w:val="00192807"/>
    <w:rsid w:val="0019513F"/>
    <w:rsid w:val="0019775A"/>
    <w:rsid w:val="00197D9A"/>
    <w:rsid w:val="001A00A4"/>
    <w:rsid w:val="001A110C"/>
    <w:rsid w:val="001B0742"/>
    <w:rsid w:val="001B3663"/>
    <w:rsid w:val="001C5107"/>
    <w:rsid w:val="001C59CA"/>
    <w:rsid w:val="001D4CCA"/>
    <w:rsid w:val="001D5497"/>
    <w:rsid w:val="001E4963"/>
    <w:rsid w:val="001E6F83"/>
    <w:rsid w:val="001F66DB"/>
    <w:rsid w:val="001F7C6B"/>
    <w:rsid w:val="002000D6"/>
    <w:rsid w:val="002002DD"/>
    <w:rsid w:val="00200613"/>
    <w:rsid w:val="002047E9"/>
    <w:rsid w:val="00205521"/>
    <w:rsid w:val="002067A1"/>
    <w:rsid w:val="00224BBC"/>
    <w:rsid w:val="00241FF5"/>
    <w:rsid w:val="00244E9F"/>
    <w:rsid w:val="0024575A"/>
    <w:rsid w:val="00247C44"/>
    <w:rsid w:val="00251EE2"/>
    <w:rsid w:val="002548CF"/>
    <w:rsid w:val="002570C6"/>
    <w:rsid w:val="00257382"/>
    <w:rsid w:val="00257788"/>
    <w:rsid w:val="00261E8F"/>
    <w:rsid w:val="00262231"/>
    <w:rsid w:val="002622F0"/>
    <w:rsid w:val="00262486"/>
    <w:rsid w:val="002625C0"/>
    <w:rsid w:val="002630C0"/>
    <w:rsid w:val="00266D0F"/>
    <w:rsid w:val="00267356"/>
    <w:rsid w:val="00273B8E"/>
    <w:rsid w:val="0027426F"/>
    <w:rsid w:val="002751B1"/>
    <w:rsid w:val="00277068"/>
    <w:rsid w:val="002804CB"/>
    <w:rsid w:val="00280A85"/>
    <w:rsid w:val="00281A9F"/>
    <w:rsid w:val="002827BC"/>
    <w:rsid w:val="00283DF1"/>
    <w:rsid w:val="00296497"/>
    <w:rsid w:val="002A29D3"/>
    <w:rsid w:val="002B3468"/>
    <w:rsid w:val="002B4F91"/>
    <w:rsid w:val="002B575B"/>
    <w:rsid w:val="002C61C8"/>
    <w:rsid w:val="002D10EF"/>
    <w:rsid w:val="002E7C21"/>
    <w:rsid w:val="002F1318"/>
    <w:rsid w:val="0030516A"/>
    <w:rsid w:val="00305D61"/>
    <w:rsid w:val="00306EC4"/>
    <w:rsid w:val="003075B1"/>
    <w:rsid w:val="00307810"/>
    <w:rsid w:val="00317CD4"/>
    <w:rsid w:val="00326F74"/>
    <w:rsid w:val="0033103A"/>
    <w:rsid w:val="003331A2"/>
    <w:rsid w:val="003352AA"/>
    <w:rsid w:val="003457B7"/>
    <w:rsid w:val="0034788C"/>
    <w:rsid w:val="00357BB0"/>
    <w:rsid w:val="00362E22"/>
    <w:rsid w:val="00372CEA"/>
    <w:rsid w:val="003827EB"/>
    <w:rsid w:val="003933C5"/>
    <w:rsid w:val="00396178"/>
    <w:rsid w:val="003A3D0C"/>
    <w:rsid w:val="003A42BD"/>
    <w:rsid w:val="003A706F"/>
    <w:rsid w:val="003B1A6F"/>
    <w:rsid w:val="003B2F41"/>
    <w:rsid w:val="003B318A"/>
    <w:rsid w:val="003B4B21"/>
    <w:rsid w:val="003D518B"/>
    <w:rsid w:val="003D6AE3"/>
    <w:rsid w:val="003E4822"/>
    <w:rsid w:val="00415020"/>
    <w:rsid w:val="00420113"/>
    <w:rsid w:val="004205DB"/>
    <w:rsid w:val="00421AE5"/>
    <w:rsid w:val="004325C2"/>
    <w:rsid w:val="0043793A"/>
    <w:rsid w:val="00440E3D"/>
    <w:rsid w:val="00445D7F"/>
    <w:rsid w:val="00447798"/>
    <w:rsid w:val="00455F38"/>
    <w:rsid w:val="00457329"/>
    <w:rsid w:val="00460006"/>
    <w:rsid w:val="004622D9"/>
    <w:rsid w:val="00462880"/>
    <w:rsid w:val="004666CE"/>
    <w:rsid w:val="0047364A"/>
    <w:rsid w:val="004804F6"/>
    <w:rsid w:val="00493443"/>
    <w:rsid w:val="00495914"/>
    <w:rsid w:val="00496C5D"/>
    <w:rsid w:val="004A2B74"/>
    <w:rsid w:val="004A375B"/>
    <w:rsid w:val="004B4EDE"/>
    <w:rsid w:val="004B62F3"/>
    <w:rsid w:val="004D048A"/>
    <w:rsid w:val="004D1315"/>
    <w:rsid w:val="004D207C"/>
    <w:rsid w:val="004D2D45"/>
    <w:rsid w:val="004D57AE"/>
    <w:rsid w:val="004E26CD"/>
    <w:rsid w:val="004E31BF"/>
    <w:rsid w:val="004F5275"/>
    <w:rsid w:val="005016C4"/>
    <w:rsid w:val="005107A9"/>
    <w:rsid w:val="005136DC"/>
    <w:rsid w:val="00516D5C"/>
    <w:rsid w:val="00521956"/>
    <w:rsid w:val="005315AA"/>
    <w:rsid w:val="00531C1D"/>
    <w:rsid w:val="00534B23"/>
    <w:rsid w:val="0054327E"/>
    <w:rsid w:val="005465D7"/>
    <w:rsid w:val="0054759C"/>
    <w:rsid w:val="00551E3B"/>
    <w:rsid w:val="00552BDD"/>
    <w:rsid w:val="00563B46"/>
    <w:rsid w:val="005701BD"/>
    <w:rsid w:val="0058052B"/>
    <w:rsid w:val="005851FD"/>
    <w:rsid w:val="005879F5"/>
    <w:rsid w:val="00593ABC"/>
    <w:rsid w:val="00593DD9"/>
    <w:rsid w:val="005A155C"/>
    <w:rsid w:val="005A2B07"/>
    <w:rsid w:val="005B05A6"/>
    <w:rsid w:val="005B1670"/>
    <w:rsid w:val="005B2890"/>
    <w:rsid w:val="005B2D47"/>
    <w:rsid w:val="005B4E47"/>
    <w:rsid w:val="005C18D3"/>
    <w:rsid w:val="005D2D4D"/>
    <w:rsid w:val="005D4284"/>
    <w:rsid w:val="005D4705"/>
    <w:rsid w:val="005D4F4B"/>
    <w:rsid w:val="005D7FE7"/>
    <w:rsid w:val="005E0485"/>
    <w:rsid w:val="005E6049"/>
    <w:rsid w:val="005E7412"/>
    <w:rsid w:val="005E7543"/>
    <w:rsid w:val="005F34C4"/>
    <w:rsid w:val="005F6863"/>
    <w:rsid w:val="005F71D8"/>
    <w:rsid w:val="00601AA0"/>
    <w:rsid w:val="00607E16"/>
    <w:rsid w:val="00614E2A"/>
    <w:rsid w:val="00617635"/>
    <w:rsid w:val="006179EB"/>
    <w:rsid w:val="0062029C"/>
    <w:rsid w:val="00620A3D"/>
    <w:rsid w:val="00633BFD"/>
    <w:rsid w:val="006340D1"/>
    <w:rsid w:val="006342BD"/>
    <w:rsid w:val="006342E7"/>
    <w:rsid w:val="00647EAE"/>
    <w:rsid w:val="006522F0"/>
    <w:rsid w:val="00653628"/>
    <w:rsid w:val="00653EED"/>
    <w:rsid w:val="0067196A"/>
    <w:rsid w:val="0067482B"/>
    <w:rsid w:val="0068076A"/>
    <w:rsid w:val="00682713"/>
    <w:rsid w:val="00687114"/>
    <w:rsid w:val="006873AC"/>
    <w:rsid w:val="0068795C"/>
    <w:rsid w:val="00687AE5"/>
    <w:rsid w:val="00692541"/>
    <w:rsid w:val="00693B76"/>
    <w:rsid w:val="006A0373"/>
    <w:rsid w:val="006A20C6"/>
    <w:rsid w:val="006A3002"/>
    <w:rsid w:val="006A3811"/>
    <w:rsid w:val="006B13E1"/>
    <w:rsid w:val="006B1C7B"/>
    <w:rsid w:val="006B2869"/>
    <w:rsid w:val="006B3BEF"/>
    <w:rsid w:val="006C770B"/>
    <w:rsid w:val="006D4425"/>
    <w:rsid w:val="006E7ABD"/>
    <w:rsid w:val="006F571E"/>
    <w:rsid w:val="007034A6"/>
    <w:rsid w:val="007054A2"/>
    <w:rsid w:val="007142F1"/>
    <w:rsid w:val="00715EB7"/>
    <w:rsid w:val="00716181"/>
    <w:rsid w:val="0072006E"/>
    <w:rsid w:val="00727A0F"/>
    <w:rsid w:val="0073031F"/>
    <w:rsid w:val="00734E30"/>
    <w:rsid w:val="00735AF6"/>
    <w:rsid w:val="00744DB4"/>
    <w:rsid w:val="00751E8C"/>
    <w:rsid w:val="007534D5"/>
    <w:rsid w:val="00754D76"/>
    <w:rsid w:val="00762DED"/>
    <w:rsid w:val="00764353"/>
    <w:rsid w:val="007655BF"/>
    <w:rsid w:val="00767CA0"/>
    <w:rsid w:val="00767D4F"/>
    <w:rsid w:val="00781425"/>
    <w:rsid w:val="007866BE"/>
    <w:rsid w:val="00787E17"/>
    <w:rsid w:val="00791FDC"/>
    <w:rsid w:val="007A47BA"/>
    <w:rsid w:val="007C316F"/>
    <w:rsid w:val="007D0753"/>
    <w:rsid w:val="007D33C3"/>
    <w:rsid w:val="007D5750"/>
    <w:rsid w:val="007D7CFF"/>
    <w:rsid w:val="007E2145"/>
    <w:rsid w:val="007E6476"/>
    <w:rsid w:val="007E648A"/>
    <w:rsid w:val="007F0E4A"/>
    <w:rsid w:val="007F0ED9"/>
    <w:rsid w:val="007F7711"/>
    <w:rsid w:val="00802427"/>
    <w:rsid w:val="00804923"/>
    <w:rsid w:val="0080716A"/>
    <w:rsid w:val="00811EB0"/>
    <w:rsid w:val="0081206D"/>
    <w:rsid w:val="0081561A"/>
    <w:rsid w:val="00816A38"/>
    <w:rsid w:val="00823D92"/>
    <w:rsid w:val="00824A34"/>
    <w:rsid w:val="00833DD4"/>
    <w:rsid w:val="0083778F"/>
    <w:rsid w:val="00837F27"/>
    <w:rsid w:val="008414D6"/>
    <w:rsid w:val="0084473B"/>
    <w:rsid w:val="008469CE"/>
    <w:rsid w:val="008505AD"/>
    <w:rsid w:val="00854235"/>
    <w:rsid w:val="0086132A"/>
    <w:rsid w:val="00863E70"/>
    <w:rsid w:val="008648E8"/>
    <w:rsid w:val="00870EE0"/>
    <w:rsid w:val="00876DF7"/>
    <w:rsid w:val="008823D0"/>
    <w:rsid w:val="00883792"/>
    <w:rsid w:val="00883CA6"/>
    <w:rsid w:val="00885DC4"/>
    <w:rsid w:val="008B2558"/>
    <w:rsid w:val="008B5E96"/>
    <w:rsid w:val="008C1EAB"/>
    <w:rsid w:val="008C7079"/>
    <w:rsid w:val="008D0782"/>
    <w:rsid w:val="008D085D"/>
    <w:rsid w:val="008D29C6"/>
    <w:rsid w:val="008D5E67"/>
    <w:rsid w:val="008E02D2"/>
    <w:rsid w:val="008E18E5"/>
    <w:rsid w:val="008E418F"/>
    <w:rsid w:val="008E54FD"/>
    <w:rsid w:val="008E63E2"/>
    <w:rsid w:val="008E7CF4"/>
    <w:rsid w:val="008F3A08"/>
    <w:rsid w:val="008F541B"/>
    <w:rsid w:val="0091137F"/>
    <w:rsid w:val="009268DE"/>
    <w:rsid w:val="0093175C"/>
    <w:rsid w:val="009333B3"/>
    <w:rsid w:val="00933BF5"/>
    <w:rsid w:val="00941075"/>
    <w:rsid w:val="00950019"/>
    <w:rsid w:val="00956788"/>
    <w:rsid w:val="009579BD"/>
    <w:rsid w:val="009627B4"/>
    <w:rsid w:val="00962941"/>
    <w:rsid w:val="00963795"/>
    <w:rsid w:val="00966C18"/>
    <w:rsid w:val="009672EE"/>
    <w:rsid w:val="009806AE"/>
    <w:rsid w:val="00986E26"/>
    <w:rsid w:val="00987CD8"/>
    <w:rsid w:val="009A3BE8"/>
    <w:rsid w:val="009A7A72"/>
    <w:rsid w:val="009B5197"/>
    <w:rsid w:val="009B6C0B"/>
    <w:rsid w:val="009C2991"/>
    <w:rsid w:val="009C4B58"/>
    <w:rsid w:val="009D1EDD"/>
    <w:rsid w:val="009D4C08"/>
    <w:rsid w:val="009F33BA"/>
    <w:rsid w:val="009F3A8A"/>
    <w:rsid w:val="009F578A"/>
    <w:rsid w:val="00A13B51"/>
    <w:rsid w:val="00A17251"/>
    <w:rsid w:val="00A21F5F"/>
    <w:rsid w:val="00A23C7D"/>
    <w:rsid w:val="00A25D9C"/>
    <w:rsid w:val="00A41B11"/>
    <w:rsid w:val="00A53E65"/>
    <w:rsid w:val="00A56854"/>
    <w:rsid w:val="00A572E5"/>
    <w:rsid w:val="00A579AF"/>
    <w:rsid w:val="00A61202"/>
    <w:rsid w:val="00A63EA1"/>
    <w:rsid w:val="00A70B80"/>
    <w:rsid w:val="00A76C0A"/>
    <w:rsid w:val="00A84D99"/>
    <w:rsid w:val="00A926BF"/>
    <w:rsid w:val="00A928A9"/>
    <w:rsid w:val="00AB6F36"/>
    <w:rsid w:val="00AC078E"/>
    <w:rsid w:val="00AC1CE9"/>
    <w:rsid w:val="00AC6416"/>
    <w:rsid w:val="00AC6CC1"/>
    <w:rsid w:val="00AD0860"/>
    <w:rsid w:val="00AE0562"/>
    <w:rsid w:val="00AF5832"/>
    <w:rsid w:val="00AF6CF0"/>
    <w:rsid w:val="00B0443C"/>
    <w:rsid w:val="00B07C55"/>
    <w:rsid w:val="00B177A9"/>
    <w:rsid w:val="00B24652"/>
    <w:rsid w:val="00B2468E"/>
    <w:rsid w:val="00B26EBF"/>
    <w:rsid w:val="00B30BB4"/>
    <w:rsid w:val="00B3750E"/>
    <w:rsid w:val="00B444BF"/>
    <w:rsid w:val="00B522EA"/>
    <w:rsid w:val="00B56548"/>
    <w:rsid w:val="00B66E6A"/>
    <w:rsid w:val="00B67261"/>
    <w:rsid w:val="00B70E2B"/>
    <w:rsid w:val="00B7600C"/>
    <w:rsid w:val="00B77582"/>
    <w:rsid w:val="00B8036D"/>
    <w:rsid w:val="00B833FB"/>
    <w:rsid w:val="00B85B3A"/>
    <w:rsid w:val="00B95A7C"/>
    <w:rsid w:val="00B95AE8"/>
    <w:rsid w:val="00B96F40"/>
    <w:rsid w:val="00BB5383"/>
    <w:rsid w:val="00BB607F"/>
    <w:rsid w:val="00BB61EC"/>
    <w:rsid w:val="00BB7926"/>
    <w:rsid w:val="00BC2096"/>
    <w:rsid w:val="00BC5B0C"/>
    <w:rsid w:val="00BD4A2D"/>
    <w:rsid w:val="00BD5964"/>
    <w:rsid w:val="00BE539A"/>
    <w:rsid w:val="00BE6045"/>
    <w:rsid w:val="00BF0992"/>
    <w:rsid w:val="00BF3EBF"/>
    <w:rsid w:val="00C04EB8"/>
    <w:rsid w:val="00C053BA"/>
    <w:rsid w:val="00C054A6"/>
    <w:rsid w:val="00C106BA"/>
    <w:rsid w:val="00C10E4E"/>
    <w:rsid w:val="00C21888"/>
    <w:rsid w:val="00C24099"/>
    <w:rsid w:val="00C25D85"/>
    <w:rsid w:val="00C3001F"/>
    <w:rsid w:val="00C30F24"/>
    <w:rsid w:val="00C31843"/>
    <w:rsid w:val="00C35141"/>
    <w:rsid w:val="00C37E31"/>
    <w:rsid w:val="00C412D8"/>
    <w:rsid w:val="00C43C10"/>
    <w:rsid w:val="00C52135"/>
    <w:rsid w:val="00C5254F"/>
    <w:rsid w:val="00C54BD2"/>
    <w:rsid w:val="00C62168"/>
    <w:rsid w:val="00C62803"/>
    <w:rsid w:val="00C640F3"/>
    <w:rsid w:val="00C72BF8"/>
    <w:rsid w:val="00C73A7D"/>
    <w:rsid w:val="00C778C0"/>
    <w:rsid w:val="00C800A7"/>
    <w:rsid w:val="00C80BAC"/>
    <w:rsid w:val="00C81B04"/>
    <w:rsid w:val="00C84A35"/>
    <w:rsid w:val="00C85227"/>
    <w:rsid w:val="00C93E48"/>
    <w:rsid w:val="00C96A04"/>
    <w:rsid w:val="00CA7E8B"/>
    <w:rsid w:val="00CB1503"/>
    <w:rsid w:val="00CB273A"/>
    <w:rsid w:val="00CC5511"/>
    <w:rsid w:val="00CD0AAA"/>
    <w:rsid w:val="00CD0B23"/>
    <w:rsid w:val="00CD1039"/>
    <w:rsid w:val="00CD5812"/>
    <w:rsid w:val="00CD644B"/>
    <w:rsid w:val="00CD7D90"/>
    <w:rsid w:val="00CE27D4"/>
    <w:rsid w:val="00CE3E0D"/>
    <w:rsid w:val="00CE447E"/>
    <w:rsid w:val="00CE49C5"/>
    <w:rsid w:val="00CE569D"/>
    <w:rsid w:val="00CE7A9D"/>
    <w:rsid w:val="00CF27EF"/>
    <w:rsid w:val="00D03D13"/>
    <w:rsid w:val="00D04F05"/>
    <w:rsid w:val="00D1008C"/>
    <w:rsid w:val="00D105F6"/>
    <w:rsid w:val="00D12AE2"/>
    <w:rsid w:val="00D14D9A"/>
    <w:rsid w:val="00D20CDA"/>
    <w:rsid w:val="00D22F6E"/>
    <w:rsid w:val="00D23157"/>
    <w:rsid w:val="00D3044B"/>
    <w:rsid w:val="00D31C78"/>
    <w:rsid w:val="00D34895"/>
    <w:rsid w:val="00D40D6B"/>
    <w:rsid w:val="00D5656B"/>
    <w:rsid w:val="00D6309F"/>
    <w:rsid w:val="00D63EB9"/>
    <w:rsid w:val="00D71181"/>
    <w:rsid w:val="00D71EFB"/>
    <w:rsid w:val="00D72710"/>
    <w:rsid w:val="00D86BF6"/>
    <w:rsid w:val="00D94BE6"/>
    <w:rsid w:val="00DA3275"/>
    <w:rsid w:val="00DB5205"/>
    <w:rsid w:val="00DC2169"/>
    <w:rsid w:val="00DC26D4"/>
    <w:rsid w:val="00DC50D0"/>
    <w:rsid w:val="00DD0C6C"/>
    <w:rsid w:val="00DD2B4C"/>
    <w:rsid w:val="00DD5435"/>
    <w:rsid w:val="00DD64D3"/>
    <w:rsid w:val="00DE12B2"/>
    <w:rsid w:val="00DE6CDD"/>
    <w:rsid w:val="00E0163A"/>
    <w:rsid w:val="00E0686B"/>
    <w:rsid w:val="00E10074"/>
    <w:rsid w:val="00E1320A"/>
    <w:rsid w:val="00E14939"/>
    <w:rsid w:val="00E161EB"/>
    <w:rsid w:val="00E20178"/>
    <w:rsid w:val="00E225AA"/>
    <w:rsid w:val="00E24A89"/>
    <w:rsid w:val="00E24D81"/>
    <w:rsid w:val="00E374EA"/>
    <w:rsid w:val="00E37D08"/>
    <w:rsid w:val="00E41F42"/>
    <w:rsid w:val="00E43AE6"/>
    <w:rsid w:val="00E46DB3"/>
    <w:rsid w:val="00E537C5"/>
    <w:rsid w:val="00E60DAC"/>
    <w:rsid w:val="00E71122"/>
    <w:rsid w:val="00E7683E"/>
    <w:rsid w:val="00E82F0A"/>
    <w:rsid w:val="00E85F38"/>
    <w:rsid w:val="00E85F66"/>
    <w:rsid w:val="00E86876"/>
    <w:rsid w:val="00E91E11"/>
    <w:rsid w:val="00E9311A"/>
    <w:rsid w:val="00EA4A01"/>
    <w:rsid w:val="00EA50DA"/>
    <w:rsid w:val="00EB095E"/>
    <w:rsid w:val="00EB7B3B"/>
    <w:rsid w:val="00EC4334"/>
    <w:rsid w:val="00ED7C42"/>
    <w:rsid w:val="00EE27EB"/>
    <w:rsid w:val="00EE58AE"/>
    <w:rsid w:val="00EF4878"/>
    <w:rsid w:val="00EF5100"/>
    <w:rsid w:val="00F02624"/>
    <w:rsid w:val="00F02DA5"/>
    <w:rsid w:val="00F03FDA"/>
    <w:rsid w:val="00F0505B"/>
    <w:rsid w:val="00F05D42"/>
    <w:rsid w:val="00F109FB"/>
    <w:rsid w:val="00F1737C"/>
    <w:rsid w:val="00F26D46"/>
    <w:rsid w:val="00F27533"/>
    <w:rsid w:val="00F41477"/>
    <w:rsid w:val="00F41BC9"/>
    <w:rsid w:val="00F42445"/>
    <w:rsid w:val="00F43A96"/>
    <w:rsid w:val="00F45A28"/>
    <w:rsid w:val="00F514BD"/>
    <w:rsid w:val="00F55DDB"/>
    <w:rsid w:val="00F60520"/>
    <w:rsid w:val="00F60EFB"/>
    <w:rsid w:val="00F767B3"/>
    <w:rsid w:val="00F8162A"/>
    <w:rsid w:val="00F84069"/>
    <w:rsid w:val="00F85D53"/>
    <w:rsid w:val="00F94BC7"/>
    <w:rsid w:val="00FA47BC"/>
    <w:rsid w:val="00FA51CE"/>
    <w:rsid w:val="00FA6A1A"/>
    <w:rsid w:val="00FB02D4"/>
    <w:rsid w:val="00FB324C"/>
    <w:rsid w:val="00FB64D1"/>
    <w:rsid w:val="00FD5A00"/>
    <w:rsid w:val="00FD5DD6"/>
    <w:rsid w:val="00FD7CC2"/>
    <w:rsid w:val="00FE2505"/>
    <w:rsid w:val="00FE25A9"/>
    <w:rsid w:val="00FE544B"/>
    <w:rsid w:val="00FE6B1B"/>
    <w:rsid w:val="00FF091B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4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3497B8D63DF4360A0BC8EAB318B1C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D351FF-771E-42F1-AA0B-0B2C7234890A}"/>
      </w:docPartPr>
      <w:docPartBody>
        <w:p w:rsidR="00037341" w:rsidRDefault="00144BFC" w:rsidP="00144BFC">
          <w:pPr>
            <w:pStyle w:val="93497B8D63DF4360A0BC8EAB318B1CA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53176F1168B14DC7A51DA09A683200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7671BB-4E10-479F-B2EC-8F01E72F256F}"/>
      </w:docPartPr>
      <w:docPartBody>
        <w:p w:rsidR="00037341" w:rsidRDefault="00144BFC" w:rsidP="00144BFC">
          <w:pPr>
            <w:pStyle w:val="53176F1168B14DC7A51DA09A68320096"/>
          </w:pPr>
          <w:r w:rsidRPr="00FB4086">
            <w:rPr>
              <w:rStyle w:val="Zstupntext"/>
            </w:rPr>
            <w:t>[Stav]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341"/>
    <w:rsid w:val="00065AB8"/>
    <w:rsid w:val="0008407B"/>
    <w:rsid w:val="0009159F"/>
    <w:rsid w:val="000A58C0"/>
    <w:rsid w:val="000A5FFD"/>
    <w:rsid w:val="000D32F9"/>
    <w:rsid w:val="000D5849"/>
    <w:rsid w:val="000F7D26"/>
    <w:rsid w:val="00110FDC"/>
    <w:rsid w:val="00122417"/>
    <w:rsid w:val="00126343"/>
    <w:rsid w:val="00126C2E"/>
    <w:rsid w:val="00144BFC"/>
    <w:rsid w:val="0016289C"/>
    <w:rsid w:val="0016727D"/>
    <w:rsid w:val="00190AF7"/>
    <w:rsid w:val="001911D8"/>
    <w:rsid w:val="001979DF"/>
    <w:rsid w:val="001F4156"/>
    <w:rsid w:val="001F45E6"/>
    <w:rsid w:val="00254D96"/>
    <w:rsid w:val="00262BA4"/>
    <w:rsid w:val="0026355F"/>
    <w:rsid w:val="002665E9"/>
    <w:rsid w:val="00267CDC"/>
    <w:rsid w:val="0028246D"/>
    <w:rsid w:val="002F7A16"/>
    <w:rsid w:val="00306003"/>
    <w:rsid w:val="00307583"/>
    <w:rsid w:val="003536DE"/>
    <w:rsid w:val="0036638C"/>
    <w:rsid w:val="003C74C8"/>
    <w:rsid w:val="003D56FE"/>
    <w:rsid w:val="003F72D5"/>
    <w:rsid w:val="00407E11"/>
    <w:rsid w:val="00420A30"/>
    <w:rsid w:val="00425FBA"/>
    <w:rsid w:val="004620A0"/>
    <w:rsid w:val="00474A72"/>
    <w:rsid w:val="00496EBD"/>
    <w:rsid w:val="004A05F5"/>
    <w:rsid w:val="004A0DFB"/>
    <w:rsid w:val="004C30D5"/>
    <w:rsid w:val="004C3AB2"/>
    <w:rsid w:val="004F2EC4"/>
    <w:rsid w:val="004F6035"/>
    <w:rsid w:val="00511EF7"/>
    <w:rsid w:val="00527315"/>
    <w:rsid w:val="00553BC4"/>
    <w:rsid w:val="00555131"/>
    <w:rsid w:val="0058761F"/>
    <w:rsid w:val="005D2614"/>
    <w:rsid w:val="005F1470"/>
    <w:rsid w:val="005F62E8"/>
    <w:rsid w:val="00611290"/>
    <w:rsid w:val="0061207B"/>
    <w:rsid w:val="00614399"/>
    <w:rsid w:val="00645392"/>
    <w:rsid w:val="00646CA9"/>
    <w:rsid w:val="0067359E"/>
    <w:rsid w:val="00685E6D"/>
    <w:rsid w:val="00690266"/>
    <w:rsid w:val="006C14BB"/>
    <w:rsid w:val="006D0CAC"/>
    <w:rsid w:val="006D58E9"/>
    <w:rsid w:val="00710984"/>
    <w:rsid w:val="00726AD3"/>
    <w:rsid w:val="0073726F"/>
    <w:rsid w:val="00774A02"/>
    <w:rsid w:val="007B03B5"/>
    <w:rsid w:val="007C24AD"/>
    <w:rsid w:val="00801DCE"/>
    <w:rsid w:val="008052BA"/>
    <w:rsid w:val="00815271"/>
    <w:rsid w:val="00815686"/>
    <w:rsid w:val="008258D0"/>
    <w:rsid w:val="00843A5D"/>
    <w:rsid w:val="00855FC4"/>
    <w:rsid w:val="00885281"/>
    <w:rsid w:val="00890D06"/>
    <w:rsid w:val="008936CC"/>
    <w:rsid w:val="008D24E6"/>
    <w:rsid w:val="008F5CD5"/>
    <w:rsid w:val="0090791C"/>
    <w:rsid w:val="00931253"/>
    <w:rsid w:val="009346C6"/>
    <w:rsid w:val="00945582"/>
    <w:rsid w:val="00962EDE"/>
    <w:rsid w:val="009B284C"/>
    <w:rsid w:val="009C366B"/>
    <w:rsid w:val="009D0F03"/>
    <w:rsid w:val="009E563D"/>
    <w:rsid w:val="009F5A0B"/>
    <w:rsid w:val="009F77FC"/>
    <w:rsid w:val="00A01B7C"/>
    <w:rsid w:val="00A138AA"/>
    <w:rsid w:val="00AB5340"/>
    <w:rsid w:val="00AE357D"/>
    <w:rsid w:val="00AF3313"/>
    <w:rsid w:val="00B12820"/>
    <w:rsid w:val="00B1581E"/>
    <w:rsid w:val="00BC0BEA"/>
    <w:rsid w:val="00C05447"/>
    <w:rsid w:val="00C202E6"/>
    <w:rsid w:val="00C25622"/>
    <w:rsid w:val="00C420B3"/>
    <w:rsid w:val="00C64486"/>
    <w:rsid w:val="00CA6CFF"/>
    <w:rsid w:val="00CA72EB"/>
    <w:rsid w:val="00CE65B2"/>
    <w:rsid w:val="00D06EDF"/>
    <w:rsid w:val="00D248FE"/>
    <w:rsid w:val="00D53A49"/>
    <w:rsid w:val="00D5464D"/>
    <w:rsid w:val="00D91D24"/>
    <w:rsid w:val="00E203BF"/>
    <w:rsid w:val="00E276E6"/>
    <w:rsid w:val="00E3332B"/>
    <w:rsid w:val="00E33BDD"/>
    <w:rsid w:val="00EE0124"/>
    <w:rsid w:val="00EF0AE9"/>
    <w:rsid w:val="00EF25E5"/>
    <w:rsid w:val="00F05149"/>
    <w:rsid w:val="00F70FDF"/>
    <w:rsid w:val="00F803F3"/>
    <w:rsid w:val="00F8751C"/>
    <w:rsid w:val="00F92047"/>
    <w:rsid w:val="00FC65F2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4BFC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  <w:style w:type="paragraph" w:customStyle="1" w:styleId="93497B8D63DF4360A0BC8EAB318B1CAF">
    <w:name w:val="93497B8D63DF4360A0BC8EAB318B1CAF"/>
    <w:rsid w:val="00144BFC"/>
    <w:pPr>
      <w:spacing w:after="160" w:line="259" w:lineRule="auto"/>
    </w:pPr>
  </w:style>
  <w:style w:type="paragraph" w:customStyle="1" w:styleId="53176F1168B14DC7A51DA09A68320096">
    <w:name w:val="53176F1168B14DC7A51DA09A68320096"/>
    <w:rsid w:val="00144BF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E387B-3F45-46C1-A8BC-8988A402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4</Pages>
  <Words>705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„Zpracování projektové dokumentace cyklopodjezdu mostu pod silnicí II/152 v Ivančicích – stezka na Rénu“</vt:lpstr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„Zhotovení architektonické studie Tesařovo nám. Ivančice“</dc:title>
  <dc:subject/>
  <dc:creator>smutny</dc:creator>
  <cp:keywords/>
  <cp:lastModifiedBy>Sojka Jaroslav</cp:lastModifiedBy>
  <cp:revision>45</cp:revision>
  <cp:lastPrinted>2018-02-09T07:54:00Z</cp:lastPrinted>
  <dcterms:created xsi:type="dcterms:W3CDTF">2019-09-02T07:20:00Z</dcterms:created>
  <dcterms:modified xsi:type="dcterms:W3CDTF">2023-10-12T12:06:00Z</dcterms:modified>
  <cp:contentStatus>24. 5. 2023</cp:contentStatus>
</cp:coreProperties>
</file>